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6B" w:rsidRDefault="006E55FC" w:rsidP="006E55FC">
      <w:pPr>
        <w:pStyle w:val="Title"/>
        <w:spacing w:line="345" w:lineRule="auto"/>
        <w:ind w:left="2030" w:firstLine="0"/>
        <w:jc w:val="both"/>
        <w:rPr>
          <w:u w:val="none"/>
        </w:rPr>
      </w:pPr>
      <w:r>
        <w:rPr>
          <w:u w:val="thick"/>
        </w:rPr>
        <w:t>BEYTÜŞŞEBAP</w:t>
      </w:r>
      <w:r w:rsidR="000D0188">
        <w:rPr>
          <w:u w:val="thick"/>
        </w:rPr>
        <w:t xml:space="preserve"> İLÇE HALK KÜTÜPHANESİ </w:t>
      </w:r>
      <w:proofErr w:type="gramStart"/>
      <w:r w:rsidR="000D0188">
        <w:rPr>
          <w:u w:val="thick"/>
        </w:rPr>
        <w:t>M</w:t>
      </w:r>
      <w:r w:rsidR="00A50B04">
        <w:rPr>
          <w:u w:val="thick"/>
        </w:rPr>
        <w:t>EMURLUĞU</w:t>
      </w:r>
      <w:r>
        <w:rPr>
          <w:u w:val="thick"/>
        </w:rPr>
        <w:t xml:space="preserve"> </w:t>
      </w:r>
      <w:r w:rsidR="000D0188">
        <w:rPr>
          <w:spacing w:val="-57"/>
          <w:u w:val="none"/>
        </w:rPr>
        <w:t xml:space="preserve"> </w:t>
      </w:r>
      <w:r w:rsidR="000D0188">
        <w:rPr>
          <w:u w:val="thick"/>
        </w:rPr>
        <w:t>HİZMET</w:t>
      </w:r>
      <w:proofErr w:type="gramEnd"/>
      <w:r w:rsidR="000D0188">
        <w:rPr>
          <w:spacing w:val="-1"/>
          <w:u w:val="thick"/>
        </w:rPr>
        <w:t xml:space="preserve"> </w:t>
      </w:r>
      <w:r w:rsidR="000D0188">
        <w:rPr>
          <w:u w:val="thick"/>
        </w:rPr>
        <w:t>STANDARTLARI TABLOSU</w:t>
      </w:r>
    </w:p>
    <w:p w:rsidR="005E566B" w:rsidRDefault="005E566B" w:rsidP="006E55FC">
      <w:pPr>
        <w:pStyle w:val="BodyText"/>
        <w:jc w:val="center"/>
        <w:rPr>
          <w:rFonts w:ascii="Times New Roman"/>
          <w:b/>
        </w:rPr>
      </w:pPr>
    </w:p>
    <w:p w:rsidR="005E566B" w:rsidRDefault="005E566B">
      <w:pPr>
        <w:pStyle w:val="BodyText"/>
        <w:rPr>
          <w:rFonts w:ascii="Times New Roman"/>
          <w:b/>
        </w:rPr>
      </w:pPr>
    </w:p>
    <w:p w:rsidR="005E566B" w:rsidRDefault="005E566B">
      <w:pPr>
        <w:pStyle w:val="BodyText"/>
        <w:spacing w:before="7"/>
        <w:rPr>
          <w:rFonts w:ascii="Times New Roman"/>
          <w:b/>
          <w:sz w:val="2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00"/>
        <w:gridCol w:w="3216"/>
        <w:gridCol w:w="1833"/>
      </w:tblGrid>
      <w:tr w:rsidR="005E566B">
        <w:trPr>
          <w:trHeight w:val="971"/>
        </w:trPr>
        <w:tc>
          <w:tcPr>
            <w:tcW w:w="706" w:type="dxa"/>
          </w:tcPr>
          <w:p w:rsidR="005E566B" w:rsidRDefault="005E566B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566B" w:rsidRDefault="000D0188">
            <w:pPr>
              <w:pStyle w:val="TableParagraph"/>
              <w:spacing w:before="191" w:line="242" w:lineRule="exact"/>
              <w:ind w:left="163" w:right="101" w:hanging="3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Sıra</w:t>
            </w:r>
            <w:r>
              <w:rPr>
                <w:rFonts w:ascii="Verdana" w:hAnsi="Verdana"/>
                <w:b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No.</w:t>
            </w:r>
          </w:p>
        </w:tc>
        <w:tc>
          <w:tcPr>
            <w:tcW w:w="4100" w:type="dxa"/>
          </w:tcPr>
          <w:p w:rsidR="005E566B" w:rsidRDefault="005E566B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566B" w:rsidRDefault="005E566B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566B" w:rsidRDefault="000D0188">
            <w:pPr>
              <w:pStyle w:val="TableParagraph"/>
              <w:spacing w:before="182" w:line="218" w:lineRule="exact"/>
              <w:ind w:left="133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Hizmetin</w:t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Adı</w:t>
            </w:r>
          </w:p>
        </w:tc>
        <w:tc>
          <w:tcPr>
            <w:tcW w:w="3216" w:type="dxa"/>
          </w:tcPr>
          <w:p w:rsidR="005E566B" w:rsidRDefault="005E566B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566B" w:rsidRDefault="000D0188">
            <w:pPr>
              <w:pStyle w:val="TableParagraph"/>
              <w:spacing w:before="191" w:line="242" w:lineRule="exact"/>
              <w:ind w:left="1147" w:right="523" w:hanging="60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Başvuruda</w:t>
            </w:r>
            <w:r>
              <w:rPr>
                <w:rFonts w:ascii="Verdana" w:hAns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İstenen</w:t>
            </w:r>
            <w:r>
              <w:rPr>
                <w:rFonts w:ascii="Verdana" w:hAnsi="Verdana"/>
                <w:b/>
                <w:spacing w:val="-6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Belgeler</w:t>
            </w:r>
          </w:p>
        </w:tc>
        <w:tc>
          <w:tcPr>
            <w:tcW w:w="1833" w:type="dxa"/>
          </w:tcPr>
          <w:p w:rsidR="005E566B" w:rsidRDefault="000D0188">
            <w:pPr>
              <w:pStyle w:val="TableParagraph"/>
              <w:spacing w:before="4"/>
              <w:ind w:left="161" w:right="144" w:hanging="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Hizmetin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Tamamlanma</w:t>
            </w:r>
          </w:p>
          <w:p w:rsidR="005E566B" w:rsidRDefault="000D0188">
            <w:pPr>
              <w:pStyle w:val="TableParagraph"/>
              <w:spacing w:line="242" w:lineRule="exact"/>
              <w:ind w:left="200" w:right="18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 xml:space="preserve">Süresi </w:t>
            </w:r>
            <w:r>
              <w:rPr>
                <w:rFonts w:ascii="Verdana" w:hAnsi="Verdana"/>
                <w:b/>
                <w:sz w:val="20"/>
              </w:rPr>
              <w:t>(En</w:t>
            </w:r>
            <w:r>
              <w:rPr>
                <w:rFonts w:ascii="Verdana" w:hAnsi="Verdana"/>
                <w:b/>
                <w:spacing w:val="-6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Geç)</w:t>
            </w:r>
          </w:p>
        </w:tc>
      </w:tr>
      <w:tr w:rsidR="005E566B">
        <w:trPr>
          <w:trHeight w:val="4391"/>
        </w:trPr>
        <w:tc>
          <w:tcPr>
            <w:tcW w:w="706" w:type="dxa"/>
          </w:tcPr>
          <w:p w:rsidR="005E566B" w:rsidRDefault="000D0188">
            <w:pPr>
              <w:pStyle w:val="TableParagraph"/>
              <w:spacing w:before="118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100" w:type="dxa"/>
          </w:tcPr>
          <w:p w:rsidR="005E566B" w:rsidRDefault="000D0188">
            <w:pPr>
              <w:pStyle w:val="TableParagraph"/>
              <w:spacing w:before="118"/>
              <w:ind w:left="11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Kütüphanecilik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Hizmetleri</w:t>
            </w:r>
          </w:p>
          <w:p w:rsidR="005E566B" w:rsidRDefault="000D0188">
            <w:pPr>
              <w:pStyle w:val="TableParagraph"/>
              <w:spacing w:before="118"/>
              <w:ind w:left="11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(</w:t>
            </w:r>
            <w:r w:rsidR="006E55FC">
              <w:rPr>
                <w:rFonts w:ascii="Arial" w:hAnsi="Arial"/>
                <w:b/>
                <w:w w:val="80"/>
                <w:sz w:val="20"/>
              </w:rPr>
              <w:t>Beytüşşebap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İlçe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Halk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Kütüphanesi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</w:t>
            </w:r>
            <w:r w:rsidR="006E55FC">
              <w:rPr>
                <w:rFonts w:ascii="Arial" w:hAnsi="Arial"/>
                <w:b/>
                <w:w w:val="80"/>
                <w:sz w:val="20"/>
              </w:rPr>
              <w:t>emurluğu</w:t>
            </w:r>
            <w:r>
              <w:rPr>
                <w:rFonts w:ascii="Arial" w:hAnsi="Arial"/>
                <w:b/>
                <w:w w:val="80"/>
                <w:sz w:val="20"/>
              </w:rPr>
              <w:t>)</w:t>
            </w:r>
          </w:p>
          <w:p w:rsidR="005E566B" w:rsidRDefault="000D0188">
            <w:pPr>
              <w:pStyle w:val="TableParagraph"/>
              <w:spacing w:before="124" w:line="242" w:lineRule="auto"/>
              <w:ind w:left="110" w:right="9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Kütüphanemizin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görevi,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yaş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seviyedeki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vatandaşlarımızın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çeşitli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konulardaki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eserlerden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ücretsiz olarak yararlanmalarını sağlamak, ülkemizin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ekonomik, sosyal ve kültürel kalkınmasına katkıda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bulunmak, kütüphanelerimize </w:t>
            </w:r>
            <w:r>
              <w:rPr>
                <w:w w:val="85"/>
                <w:sz w:val="20"/>
              </w:rPr>
              <w:t>kazandırılan eserleri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okuyucuya sunmaktır. Bu amacı gerçekleştirmek için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Kütüphanemiz her çeşit matbu ve enteraktif ürünlerini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toplar, onları en kolay kullanılabilir </w:t>
            </w:r>
            <w:r>
              <w:rPr>
                <w:w w:val="85"/>
                <w:sz w:val="20"/>
              </w:rPr>
              <w:t>hale getirmek için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eder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şekilde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hizmete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sunar.</w:t>
            </w:r>
          </w:p>
          <w:p w:rsidR="005E566B" w:rsidRDefault="000D0188">
            <w:pPr>
              <w:pStyle w:val="TableParagraph"/>
              <w:spacing w:before="123" w:line="242" w:lineRule="auto"/>
              <w:ind w:left="110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Mevzuat: </w:t>
            </w:r>
            <w:r>
              <w:rPr>
                <w:w w:val="80"/>
                <w:sz w:val="20"/>
              </w:rPr>
              <w:t xml:space="preserve">19.08.1982-17789 sayılı Resmi </w:t>
            </w:r>
            <w:proofErr w:type="spellStart"/>
            <w:r>
              <w:rPr>
                <w:w w:val="80"/>
                <w:sz w:val="20"/>
              </w:rPr>
              <w:t>Gazete’de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Yayınlanan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“Halk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Çocuk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Kütüphaneleri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Yönetmeliği, </w:t>
            </w:r>
            <w:r>
              <w:rPr>
                <w:w w:val="85"/>
                <w:sz w:val="20"/>
              </w:rPr>
              <w:t>21.07.1934-2741 sayılı Basma Yazı ve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Resimleri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Kanunu,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21.09.1982-17465</w:t>
            </w:r>
          </w:p>
        </w:tc>
        <w:tc>
          <w:tcPr>
            <w:tcW w:w="3216" w:type="dxa"/>
          </w:tcPr>
          <w:p w:rsidR="005E566B" w:rsidRDefault="000D0188">
            <w:pPr>
              <w:pStyle w:val="TableParagraph"/>
              <w:spacing w:before="11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Okuyucu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Kaydı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Yaptırmak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İçin;</w:t>
            </w:r>
          </w:p>
          <w:p w:rsidR="005E566B" w:rsidRDefault="000D0188">
            <w:pPr>
              <w:pStyle w:val="TableParagraph"/>
              <w:tabs>
                <w:tab w:val="left" w:pos="710"/>
              </w:tabs>
              <w:spacing w:before="1" w:line="242" w:lineRule="auto"/>
              <w:ind w:left="710" w:right="298" w:hanging="360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Nüfus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Cüzdanı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Sureti,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Telefon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Adres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Bilgisi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verilmesi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mecburidir.</w:t>
            </w:r>
          </w:p>
          <w:p w:rsidR="005E566B" w:rsidRDefault="000D0188">
            <w:pPr>
              <w:pStyle w:val="TableParagraph"/>
              <w:spacing w:before="12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Kütüphaneye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Alınmasını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İstenilen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Kitaplar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Hakkında;</w:t>
            </w:r>
          </w:p>
          <w:p w:rsidR="005E566B" w:rsidRDefault="000D0188">
            <w:pPr>
              <w:pStyle w:val="TableParagraph"/>
              <w:tabs>
                <w:tab w:val="left" w:pos="710"/>
              </w:tabs>
              <w:spacing w:before="1" w:line="242" w:lineRule="auto"/>
              <w:ind w:left="710" w:right="309" w:hanging="360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w w:val="90"/>
                <w:sz w:val="20"/>
              </w:rPr>
              <w:tab/>
            </w:r>
            <w:r>
              <w:rPr>
                <w:spacing w:val="-1"/>
                <w:w w:val="85"/>
                <w:sz w:val="20"/>
              </w:rPr>
              <w:t>Alınmasını tavsiye edilen,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kitapların isimlerini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Kütüphane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Müdürlüğüne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dilekçe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bildirmek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gerekmektedir.</w:t>
            </w:r>
          </w:p>
        </w:tc>
        <w:tc>
          <w:tcPr>
            <w:tcW w:w="1833" w:type="dxa"/>
          </w:tcPr>
          <w:p w:rsidR="005E566B" w:rsidRDefault="005E566B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5E566B" w:rsidRDefault="000D0188">
            <w:pPr>
              <w:pStyle w:val="TableParagraph"/>
              <w:spacing w:before="1"/>
              <w:ind w:left="175" w:right="161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w w:val="85"/>
                <w:sz w:val="20"/>
              </w:rPr>
              <w:t>Okuyucu Kaydı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Yapılması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5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Dakika,</w:t>
            </w:r>
          </w:p>
          <w:p w:rsidR="005E566B" w:rsidRDefault="005E566B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:rsidR="005E566B" w:rsidRDefault="000D0188">
            <w:pPr>
              <w:pStyle w:val="TableParagraph"/>
              <w:ind w:left="204" w:right="1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w w:val="80"/>
                <w:sz w:val="20"/>
              </w:rPr>
              <w:t>Ödünç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Kitap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Verme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Süresi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15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gün,</w:t>
            </w:r>
          </w:p>
          <w:p w:rsidR="005E566B" w:rsidRDefault="005E566B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5E566B" w:rsidRDefault="000D0188">
            <w:pPr>
              <w:pStyle w:val="TableParagraph"/>
              <w:spacing w:line="242" w:lineRule="auto"/>
              <w:ind w:left="204" w:right="1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w w:val="80"/>
                <w:sz w:val="20"/>
              </w:rPr>
              <w:t>Okuyucu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Hizmetleri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için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talebe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cevap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verme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süresi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15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dakika.</w:t>
            </w:r>
          </w:p>
        </w:tc>
      </w:tr>
      <w:tr w:rsidR="005E566B">
        <w:trPr>
          <w:trHeight w:val="1147"/>
        </w:trPr>
        <w:tc>
          <w:tcPr>
            <w:tcW w:w="706" w:type="dxa"/>
          </w:tcPr>
          <w:p w:rsidR="005E566B" w:rsidRDefault="000D0188">
            <w:pPr>
              <w:pStyle w:val="TableParagraph"/>
              <w:spacing w:before="118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4100" w:type="dxa"/>
          </w:tcPr>
          <w:p w:rsidR="005E566B" w:rsidRDefault="000D0188">
            <w:pPr>
              <w:pStyle w:val="TableParagraph"/>
              <w:spacing w:before="11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Ödünç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Kitap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Verme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Hizmetleri</w:t>
            </w:r>
          </w:p>
        </w:tc>
        <w:tc>
          <w:tcPr>
            <w:tcW w:w="3216" w:type="dxa"/>
          </w:tcPr>
          <w:p w:rsidR="005E566B" w:rsidRDefault="000D0188">
            <w:pPr>
              <w:pStyle w:val="TableParagraph"/>
              <w:ind w:left="110" w:right="309"/>
              <w:rPr>
                <w:sz w:val="20"/>
              </w:rPr>
            </w:pPr>
            <w:r>
              <w:rPr>
                <w:w w:val="80"/>
                <w:sz w:val="20"/>
              </w:rPr>
              <w:t>Roman,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Hikaye</w:t>
            </w:r>
            <w:proofErr w:type="gram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Süreli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Yayınlar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15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gün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süre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ödünç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verilir.</w:t>
            </w:r>
          </w:p>
          <w:p w:rsidR="005E566B" w:rsidRDefault="000D018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44" w:lineRule="auto"/>
              <w:ind w:right="396" w:firstLine="0"/>
              <w:rPr>
                <w:sz w:val="20"/>
              </w:rPr>
            </w:pPr>
            <w:r>
              <w:rPr>
                <w:w w:val="80"/>
                <w:sz w:val="20"/>
              </w:rPr>
              <w:t>Bizzat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kütüphaneye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gelerek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talepte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bulunmak.</w:t>
            </w:r>
          </w:p>
          <w:p w:rsidR="005E566B" w:rsidRDefault="000D018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05" w:lineRule="exact"/>
              <w:ind w:left="256"/>
              <w:rPr>
                <w:sz w:val="20"/>
              </w:rPr>
            </w:pPr>
            <w:r>
              <w:rPr>
                <w:w w:val="80"/>
                <w:sz w:val="20"/>
              </w:rPr>
              <w:t>Üye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kaydı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yaptırmış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olmak.</w:t>
            </w:r>
          </w:p>
        </w:tc>
        <w:tc>
          <w:tcPr>
            <w:tcW w:w="1833" w:type="dxa"/>
          </w:tcPr>
          <w:p w:rsidR="005E566B" w:rsidRDefault="005E566B">
            <w:pPr>
              <w:pStyle w:val="TableParagraph"/>
              <w:rPr>
                <w:rFonts w:ascii="Times New Roman"/>
                <w:b/>
              </w:rPr>
            </w:pPr>
          </w:p>
          <w:p w:rsidR="005E566B" w:rsidRDefault="005E566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5E566B" w:rsidRDefault="000D0188">
            <w:pPr>
              <w:pStyle w:val="TableParagraph"/>
              <w:ind w:left="600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Dakika</w:t>
            </w:r>
          </w:p>
        </w:tc>
      </w:tr>
      <w:tr w:rsidR="005E566B">
        <w:trPr>
          <w:trHeight w:val="697"/>
        </w:trPr>
        <w:tc>
          <w:tcPr>
            <w:tcW w:w="706" w:type="dxa"/>
          </w:tcPr>
          <w:p w:rsidR="005E566B" w:rsidRDefault="000D0188">
            <w:pPr>
              <w:pStyle w:val="TableParagraph"/>
              <w:spacing w:before="118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100" w:type="dxa"/>
          </w:tcPr>
          <w:p w:rsidR="005E566B" w:rsidRDefault="000D0188">
            <w:pPr>
              <w:pStyle w:val="TableParagraph"/>
              <w:spacing w:before="11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Kütüphane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İnternet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Hizmetleri</w:t>
            </w:r>
          </w:p>
        </w:tc>
        <w:tc>
          <w:tcPr>
            <w:tcW w:w="3216" w:type="dxa"/>
          </w:tcPr>
          <w:p w:rsidR="005E566B" w:rsidRDefault="005E566B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:rsidR="005E566B" w:rsidRDefault="000D0188"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İnternet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Hizmeti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veril</w:t>
            </w:r>
            <w:r w:rsidR="00A50B04">
              <w:rPr>
                <w:w w:val="80"/>
                <w:sz w:val="20"/>
              </w:rPr>
              <w:t>mektedir.</w:t>
            </w:r>
          </w:p>
        </w:tc>
        <w:tc>
          <w:tcPr>
            <w:tcW w:w="1833" w:type="dxa"/>
          </w:tcPr>
          <w:p w:rsidR="005E566B" w:rsidRDefault="005E566B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5E566B" w:rsidRDefault="00A246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 xml:space="preserve">30-45 </w:t>
            </w:r>
            <w:proofErr w:type="spellStart"/>
            <w:r>
              <w:rPr>
                <w:w w:val="81"/>
                <w:sz w:val="20"/>
              </w:rPr>
              <w:t>dk</w:t>
            </w:r>
            <w:proofErr w:type="spellEnd"/>
          </w:p>
        </w:tc>
      </w:tr>
      <w:tr w:rsidR="005E566B">
        <w:trPr>
          <w:trHeight w:val="700"/>
        </w:trPr>
        <w:tc>
          <w:tcPr>
            <w:tcW w:w="706" w:type="dxa"/>
          </w:tcPr>
          <w:p w:rsidR="005E566B" w:rsidRDefault="005E566B">
            <w:pPr>
              <w:pStyle w:val="TableParagraph"/>
              <w:rPr>
                <w:rFonts w:ascii="Times New Roman"/>
                <w:b/>
              </w:rPr>
            </w:pPr>
          </w:p>
          <w:p w:rsidR="005E566B" w:rsidRDefault="005E566B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5E566B" w:rsidRDefault="000D0188">
            <w:pPr>
              <w:pStyle w:val="TableParagraph"/>
              <w:spacing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4100" w:type="dxa"/>
          </w:tcPr>
          <w:p w:rsidR="005E566B" w:rsidRDefault="000D0188">
            <w:pPr>
              <w:pStyle w:val="TableParagraph"/>
              <w:spacing w:before="11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Okuyuculardan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gelen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Talepler</w:t>
            </w:r>
          </w:p>
        </w:tc>
        <w:tc>
          <w:tcPr>
            <w:tcW w:w="3216" w:type="dxa"/>
          </w:tcPr>
          <w:p w:rsidR="005E566B" w:rsidRDefault="000D018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Dilekçe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müracaat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etmek.</w:t>
            </w:r>
          </w:p>
        </w:tc>
        <w:tc>
          <w:tcPr>
            <w:tcW w:w="1833" w:type="dxa"/>
          </w:tcPr>
          <w:p w:rsidR="005E566B" w:rsidRDefault="005E566B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5E566B" w:rsidRDefault="000D0188">
            <w:pPr>
              <w:pStyle w:val="TableParagraph"/>
              <w:ind w:left="200" w:right="18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Saat</w:t>
            </w:r>
          </w:p>
        </w:tc>
      </w:tr>
      <w:tr w:rsidR="005E566B">
        <w:trPr>
          <w:trHeight w:val="2004"/>
        </w:trPr>
        <w:tc>
          <w:tcPr>
            <w:tcW w:w="706" w:type="dxa"/>
          </w:tcPr>
          <w:p w:rsidR="005E566B" w:rsidRDefault="005E566B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:rsidR="005E566B" w:rsidRDefault="000D0188">
            <w:pPr>
              <w:pStyle w:val="TableParagraph"/>
              <w:ind w:right="6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4100" w:type="dxa"/>
          </w:tcPr>
          <w:p w:rsidR="005E566B" w:rsidRDefault="005E566B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5E566B" w:rsidRDefault="000D0188">
            <w:pPr>
              <w:pStyle w:val="TableParagraph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Danışma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Hizmeti</w:t>
            </w:r>
          </w:p>
        </w:tc>
        <w:tc>
          <w:tcPr>
            <w:tcW w:w="3216" w:type="dxa"/>
          </w:tcPr>
          <w:p w:rsidR="005E566B" w:rsidRDefault="005E566B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5E566B" w:rsidRDefault="000D0188">
            <w:pPr>
              <w:pStyle w:val="TableParagraph"/>
              <w:spacing w:before="1" w:line="229" w:lineRule="exact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1-Danışma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birimimizin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görevi</w:t>
            </w:r>
          </w:p>
          <w:p w:rsidR="005E566B" w:rsidRDefault="000D0188">
            <w:pPr>
              <w:pStyle w:val="TableParagraph"/>
              <w:ind w:left="71" w:right="238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kütüphanenin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hizmet verdiği her tür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kullanıcı grubunun bilgi ihtiyacına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yönelik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kaynakları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belirlemek,</w:t>
            </w:r>
          </w:p>
          <w:p w:rsidR="005E566B" w:rsidRDefault="000D0188">
            <w:pPr>
              <w:pStyle w:val="TableParagraph"/>
              <w:spacing w:before="1"/>
              <w:ind w:left="71" w:right="36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kullanıcılara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ilgili yönlendirmeleri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yapmak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gerektiğinde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eğitim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</w:p>
          <w:p w:rsidR="005E566B" w:rsidRDefault="000D0188">
            <w:pPr>
              <w:pStyle w:val="TableParagraph"/>
              <w:ind w:left="7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tanıtım</w:t>
            </w:r>
            <w:proofErr w:type="gram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desteği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sunmaktır.</w:t>
            </w:r>
          </w:p>
        </w:tc>
        <w:tc>
          <w:tcPr>
            <w:tcW w:w="1833" w:type="dxa"/>
          </w:tcPr>
          <w:p w:rsidR="005E566B" w:rsidRDefault="005E566B">
            <w:pPr>
              <w:pStyle w:val="TableParagraph"/>
              <w:rPr>
                <w:rFonts w:ascii="Times New Roman"/>
                <w:b/>
              </w:rPr>
            </w:pPr>
          </w:p>
          <w:p w:rsidR="005E566B" w:rsidRDefault="005E566B">
            <w:pPr>
              <w:pStyle w:val="TableParagraph"/>
              <w:rPr>
                <w:rFonts w:ascii="Times New Roman"/>
                <w:b/>
              </w:rPr>
            </w:pPr>
          </w:p>
          <w:p w:rsidR="005E566B" w:rsidRDefault="005E566B">
            <w:pPr>
              <w:pStyle w:val="TableParagraph"/>
              <w:rPr>
                <w:rFonts w:ascii="Times New Roman"/>
                <w:b/>
              </w:rPr>
            </w:pPr>
          </w:p>
          <w:p w:rsidR="005E566B" w:rsidRDefault="000D0188">
            <w:pPr>
              <w:pStyle w:val="TableParagraph"/>
              <w:spacing w:before="157"/>
              <w:ind w:left="3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Dakika</w:t>
            </w:r>
          </w:p>
        </w:tc>
      </w:tr>
    </w:tbl>
    <w:p w:rsidR="005E566B" w:rsidRDefault="000D0188">
      <w:pPr>
        <w:pStyle w:val="BodyText"/>
        <w:spacing w:before="2" w:line="244" w:lineRule="auto"/>
        <w:ind w:left="213" w:right="361" w:firstLine="708"/>
      </w:pPr>
      <w:r>
        <w:rPr>
          <w:w w:val="80"/>
        </w:rPr>
        <w:t>Başvuru</w:t>
      </w:r>
      <w:r>
        <w:rPr>
          <w:spacing w:val="12"/>
          <w:w w:val="80"/>
        </w:rPr>
        <w:t xml:space="preserve"> </w:t>
      </w:r>
      <w:r>
        <w:rPr>
          <w:w w:val="80"/>
        </w:rPr>
        <w:t>esnasında</w:t>
      </w:r>
      <w:r>
        <w:rPr>
          <w:spacing w:val="13"/>
          <w:w w:val="80"/>
        </w:rPr>
        <w:t xml:space="preserve"> </w:t>
      </w:r>
      <w:r>
        <w:rPr>
          <w:w w:val="80"/>
        </w:rPr>
        <w:t>yukarıda</w:t>
      </w:r>
      <w:r>
        <w:rPr>
          <w:spacing w:val="14"/>
          <w:w w:val="80"/>
        </w:rPr>
        <w:t xml:space="preserve"> </w:t>
      </w:r>
      <w:r>
        <w:rPr>
          <w:w w:val="80"/>
        </w:rPr>
        <w:t>belirtilen</w:t>
      </w:r>
      <w:r>
        <w:rPr>
          <w:spacing w:val="13"/>
          <w:w w:val="80"/>
        </w:rPr>
        <w:t xml:space="preserve"> </w:t>
      </w:r>
      <w:r>
        <w:rPr>
          <w:w w:val="80"/>
        </w:rPr>
        <w:t>belgelerin</w:t>
      </w:r>
      <w:r>
        <w:rPr>
          <w:spacing w:val="12"/>
          <w:w w:val="80"/>
        </w:rPr>
        <w:t xml:space="preserve"> </w:t>
      </w:r>
      <w:r>
        <w:rPr>
          <w:w w:val="80"/>
        </w:rPr>
        <w:t>dışında</w:t>
      </w:r>
      <w:r>
        <w:rPr>
          <w:spacing w:val="13"/>
          <w:w w:val="80"/>
        </w:rPr>
        <w:t xml:space="preserve"> </w:t>
      </w:r>
      <w:r>
        <w:rPr>
          <w:w w:val="80"/>
        </w:rPr>
        <w:t>belge</w:t>
      </w:r>
      <w:r>
        <w:rPr>
          <w:spacing w:val="13"/>
          <w:w w:val="80"/>
        </w:rPr>
        <w:t xml:space="preserve"> </w:t>
      </w:r>
      <w:r>
        <w:rPr>
          <w:w w:val="80"/>
        </w:rPr>
        <w:t>istenmesi,</w:t>
      </w:r>
      <w:r>
        <w:rPr>
          <w:spacing w:val="12"/>
          <w:w w:val="80"/>
        </w:rPr>
        <w:t xml:space="preserve"> </w:t>
      </w:r>
      <w:r>
        <w:rPr>
          <w:w w:val="80"/>
        </w:rPr>
        <w:t>eksiksiz</w:t>
      </w:r>
      <w:r>
        <w:rPr>
          <w:spacing w:val="13"/>
          <w:w w:val="80"/>
        </w:rPr>
        <w:t xml:space="preserve"> </w:t>
      </w:r>
      <w:r>
        <w:rPr>
          <w:w w:val="80"/>
        </w:rPr>
        <w:t>belge</w:t>
      </w:r>
      <w:r>
        <w:rPr>
          <w:spacing w:val="13"/>
          <w:w w:val="80"/>
        </w:rPr>
        <w:t xml:space="preserve"> </w:t>
      </w:r>
      <w:r>
        <w:rPr>
          <w:w w:val="80"/>
        </w:rPr>
        <w:t>ile</w:t>
      </w:r>
      <w:r>
        <w:rPr>
          <w:spacing w:val="13"/>
          <w:w w:val="80"/>
        </w:rPr>
        <w:t xml:space="preserve"> </w:t>
      </w:r>
      <w:r>
        <w:rPr>
          <w:w w:val="80"/>
        </w:rPr>
        <w:t>başvuru</w:t>
      </w:r>
      <w:r>
        <w:rPr>
          <w:spacing w:val="21"/>
          <w:w w:val="80"/>
        </w:rPr>
        <w:t xml:space="preserve"> </w:t>
      </w:r>
      <w:r>
        <w:rPr>
          <w:w w:val="80"/>
        </w:rPr>
        <w:t>yapıldığı</w:t>
      </w:r>
      <w:r>
        <w:rPr>
          <w:spacing w:val="13"/>
          <w:w w:val="80"/>
        </w:rPr>
        <w:t xml:space="preserve"> </w:t>
      </w:r>
      <w:r>
        <w:rPr>
          <w:w w:val="80"/>
        </w:rPr>
        <w:t>halde</w:t>
      </w:r>
      <w:r>
        <w:rPr>
          <w:spacing w:val="1"/>
          <w:w w:val="80"/>
        </w:rPr>
        <w:t xml:space="preserve"> </w:t>
      </w:r>
      <w:r>
        <w:rPr>
          <w:w w:val="80"/>
        </w:rPr>
        <w:t>hizmetin</w:t>
      </w:r>
      <w:r>
        <w:rPr>
          <w:spacing w:val="6"/>
          <w:w w:val="80"/>
        </w:rPr>
        <w:t xml:space="preserve"> </w:t>
      </w:r>
      <w:r>
        <w:rPr>
          <w:w w:val="80"/>
        </w:rPr>
        <w:t>belirtilen</w:t>
      </w:r>
      <w:r>
        <w:rPr>
          <w:spacing w:val="6"/>
          <w:w w:val="80"/>
        </w:rPr>
        <w:t xml:space="preserve"> </w:t>
      </w:r>
      <w:r>
        <w:rPr>
          <w:w w:val="80"/>
        </w:rPr>
        <w:t>sürede</w:t>
      </w:r>
      <w:r>
        <w:rPr>
          <w:spacing w:val="7"/>
          <w:w w:val="80"/>
        </w:rPr>
        <w:t xml:space="preserve"> </w:t>
      </w:r>
      <w:r>
        <w:rPr>
          <w:w w:val="80"/>
        </w:rPr>
        <w:t>tamamlanmaması</w:t>
      </w:r>
      <w:r>
        <w:rPr>
          <w:spacing w:val="6"/>
          <w:w w:val="80"/>
        </w:rPr>
        <w:t xml:space="preserve"> </w:t>
      </w:r>
      <w:r>
        <w:rPr>
          <w:w w:val="80"/>
        </w:rPr>
        <w:t>durumunda</w:t>
      </w:r>
      <w:r>
        <w:rPr>
          <w:spacing w:val="7"/>
          <w:w w:val="80"/>
        </w:rPr>
        <w:t xml:space="preserve"> </w:t>
      </w:r>
      <w:r>
        <w:rPr>
          <w:w w:val="80"/>
        </w:rPr>
        <w:t>ilk</w:t>
      </w:r>
      <w:r>
        <w:rPr>
          <w:spacing w:val="6"/>
          <w:w w:val="80"/>
        </w:rPr>
        <w:t xml:space="preserve"> </w:t>
      </w:r>
      <w:r>
        <w:rPr>
          <w:w w:val="80"/>
        </w:rPr>
        <w:t>müracaat</w:t>
      </w:r>
      <w:r>
        <w:rPr>
          <w:spacing w:val="7"/>
          <w:w w:val="80"/>
        </w:rPr>
        <w:t xml:space="preserve"> </w:t>
      </w:r>
      <w:r>
        <w:rPr>
          <w:w w:val="80"/>
        </w:rPr>
        <w:t>yerine</w:t>
      </w:r>
      <w:r>
        <w:rPr>
          <w:spacing w:val="6"/>
          <w:w w:val="80"/>
        </w:rPr>
        <w:t xml:space="preserve"> </w:t>
      </w:r>
      <w:r>
        <w:rPr>
          <w:w w:val="80"/>
        </w:rPr>
        <w:t>ya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ikinci</w:t>
      </w:r>
      <w:r>
        <w:rPr>
          <w:spacing w:val="6"/>
          <w:w w:val="80"/>
        </w:rPr>
        <w:t xml:space="preserve"> </w:t>
      </w:r>
      <w:r>
        <w:rPr>
          <w:w w:val="80"/>
        </w:rPr>
        <w:t>müracaat</w:t>
      </w:r>
      <w:r>
        <w:rPr>
          <w:spacing w:val="7"/>
          <w:w w:val="80"/>
        </w:rPr>
        <w:t xml:space="preserve"> </w:t>
      </w:r>
      <w:r>
        <w:rPr>
          <w:w w:val="80"/>
        </w:rPr>
        <w:t>yerine</w:t>
      </w:r>
      <w:r>
        <w:rPr>
          <w:spacing w:val="6"/>
          <w:w w:val="80"/>
        </w:rPr>
        <w:t xml:space="preserve"> </w:t>
      </w:r>
      <w:r>
        <w:rPr>
          <w:w w:val="80"/>
        </w:rPr>
        <w:t>başvurunuz</w:t>
      </w:r>
    </w:p>
    <w:p w:rsidR="005E566B" w:rsidRDefault="005E566B">
      <w:pPr>
        <w:pStyle w:val="BodyText"/>
        <w:spacing w:before="9" w:after="1"/>
        <w:rPr>
          <w:sz w:val="19"/>
        </w:rPr>
      </w:pPr>
    </w:p>
    <w:tbl>
      <w:tblPr>
        <w:tblStyle w:val="TableNormal1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372"/>
        <w:gridCol w:w="3132"/>
        <w:gridCol w:w="2283"/>
        <w:gridCol w:w="2204"/>
      </w:tblGrid>
      <w:tr w:rsidR="005E566B">
        <w:trPr>
          <w:trHeight w:val="228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2" w:line="206" w:lineRule="exact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İlk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Müracaat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Yeri</w:t>
            </w:r>
          </w:p>
        </w:tc>
        <w:tc>
          <w:tcPr>
            <w:tcW w:w="3132" w:type="dxa"/>
          </w:tcPr>
          <w:p w:rsidR="005E566B" w:rsidRDefault="000D0188">
            <w:pPr>
              <w:pStyle w:val="TableParagraph"/>
              <w:spacing w:before="2" w:line="206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 w:rsidRPr="006E55FC">
              <w:rPr>
                <w:w w:val="80"/>
                <w:sz w:val="20"/>
              </w:rPr>
              <w:t xml:space="preserve"> </w:t>
            </w:r>
            <w:r w:rsidR="006E55FC" w:rsidRPr="006E55FC">
              <w:rPr>
                <w:w w:val="80"/>
                <w:sz w:val="20"/>
              </w:rPr>
              <w:t>Beytüşşebap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İlçe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Kütüphanesi</w:t>
            </w:r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2" w:line="206" w:lineRule="exact"/>
              <w:ind w:left="502"/>
              <w:rPr>
                <w:sz w:val="20"/>
              </w:rPr>
            </w:pPr>
            <w:r>
              <w:rPr>
                <w:w w:val="80"/>
                <w:sz w:val="20"/>
              </w:rPr>
              <w:t>İkinci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Müracaat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Yeri</w:t>
            </w:r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2" w:line="206" w:lineRule="exact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 w:rsidR="00437EE7">
              <w:rPr>
                <w:w w:val="80"/>
                <w:sz w:val="20"/>
              </w:rPr>
              <w:t>Beytüşşebap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Kaymakamlığı</w:t>
            </w:r>
          </w:p>
        </w:tc>
      </w:tr>
      <w:tr w:rsidR="005E566B">
        <w:trPr>
          <w:trHeight w:val="229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1" w:line="208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İsim</w:t>
            </w:r>
          </w:p>
        </w:tc>
        <w:tc>
          <w:tcPr>
            <w:tcW w:w="3132" w:type="dxa"/>
          </w:tcPr>
          <w:p w:rsidR="005E566B" w:rsidRDefault="000D0188" w:rsidP="00AA4DB4">
            <w:pPr>
              <w:pStyle w:val="TableParagraph"/>
              <w:spacing w:before="1" w:line="208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 w:rsidR="00AA4DB4">
              <w:rPr>
                <w:w w:val="80"/>
                <w:sz w:val="20"/>
              </w:rPr>
              <w:t>Sami ADIYAMAN</w:t>
            </w:r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1" w:line="208" w:lineRule="exact"/>
              <w:ind w:left="502"/>
              <w:rPr>
                <w:sz w:val="20"/>
              </w:rPr>
            </w:pPr>
            <w:r>
              <w:rPr>
                <w:w w:val="90"/>
                <w:sz w:val="20"/>
              </w:rPr>
              <w:t>İsim</w:t>
            </w:r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1"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bookmarkStart w:id="0" w:name="_GoBack"/>
            <w:r w:rsidR="00AA4DB4">
              <w:rPr>
                <w:w w:val="80"/>
                <w:sz w:val="20"/>
              </w:rPr>
              <w:t>Mehmet Furkan Taşkıran</w:t>
            </w:r>
            <w:bookmarkEnd w:id="0"/>
          </w:p>
        </w:tc>
      </w:tr>
      <w:tr w:rsidR="005E566B">
        <w:trPr>
          <w:trHeight w:val="230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3" w:line="208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Unvan</w:t>
            </w:r>
          </w:p>
        </w:tc>
        <w:tc>
          <w:tcPr>
            <w:tcW w:w="3132" w:type="dxa"/>
          </w:tcPr>
          <w:p w:rsidR="005E566B" w:rsidRDefault="000D0188">
            <w:pPr>
              <w:pStyle w:val="TableParagraph"/>
              <w:spacing w:before="3" w:line="208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 w:rsidR="006E55FC">
              <w:rPr>
                <w:w w:val="80"/>
                <w:sz w:val="20"/>
              </w:rPr>
              <w:t>Kütüphaneci</w:t>
            </w:r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3" w:line="208" w:lineRule="exact"/>
              <w:ind w:left="502"/>
              <w:rPr>
                <w:sz w:val="20"/>
              </w:rPr>
            </w:pPr>
            <w:r>
              <w:rPr>
                <w:w w:val="90"/>
                <w:sz w:val="20"/>
              </w:rPr>
              <w:t>Unvan</w:t>
            </w:r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3"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Kaymakam</w:t>
            </w:r>
          </w:p>
        </w:tc>
      </w:tr>
      <w:tr w:rsidR="005E566B">
        <w:trPr>
          <w:trHeight w:val="229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3" w:line="206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Adres</w:t>
            </w:r>
          </w:p>
        </w:tc>
        <w:tc>
          <w:tcPr>
            <w:tcW w:w="3132" w:type="dxa"/>
          </w:tcPr>
          <w:p w:rsidR="005E566B" w:rsidRDefault="000D0188">
            <w:pPr>
              <w:pStyle w:val="TableParagraph"/>
              <w:spacing w:before="3" w:line="206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 w:rsidR="006E55FC">
              <w:rPr>
                <w:w w:val="80"/>
                <w:sz w:val="20"/>
              </w:rPr>
              <w:t xml:space="preserve">Karşıyaka </w:t>
            </w:r>
            <w:proofErr w:type="spellStart"/>
            <w:r w:rsidR="006E55FC">
              <w:rPr>
                <w:w w:val="80"/>
                <w:sz w:val="20"/>
              </w:rPr>
              <w:t>mah.</w:t>
            </w:r>
            <w:proofErr w:type="spellEnd"/>
            <w:r w:rsidR="006E55FC">
              <w:rPr>
                <w:w w:val="80"/>
                <w:sz w:val="20"/>
              </w:rPr>
              <w:t xml:space="preserve"> 16. Cad. No:15/2</w:t>
            </w:r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3" w:line="206" w:lineRule="exact"/>
              <w:ind w:left="478"/>
              <w:rPr>
                <w:sz w:val="20"/>
              </w:rPr>
            </w:pPr>
            <w:r>
              <w:rPr>
                <w:w w:val="90"/>
                <w:sz w:val="20"/>
              </w:rPr>
              <w:t>Adres</w:t>
            </w:r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3" w:line="206" w:lineRule="exact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Hükümet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Konağı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Binası</w:t>
            </w:r>
          </w:p>
        </w:tc>
      </w:tr>
      <w:tr w:rsidR="005E566B">
        <w:trPr>
          <w:trHeight w:val="229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1" w:line="207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Telefon</w:t>
            </w:r>
          </w:p>
        </w:tc>
        <w:tc>
          <w:tcPr>
            <w:tcW w:w="3132" w:type="dxa"/>
          </w:tcPr>
          <w:p w:rsidR="005E566B" w:rsidRDefault="000D0188">
            <w:pPr>
              <w:pStyle w:val="TableParagraph"/>
              <w:spacing w:before="1" w:line="207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 w:rsidR="006E55FC">
              <w:rPr>
                <w:w w:val="80"/>
                <w:sz w:val="20"/>
              </w:rPr>
              <w:t>486</w:t>
            </w:r>
            <w:r>
              <w:rPr>
                <w:w w:val="80"/>
                <w:sz w:val="20"/>
              </w:rPr>
              <w:t>)</w:t>
            </w:r>
            <w:r w:rsidR="006E55FC">
              <w:rPr>
                <w:w w:val="80"/>
                <w:sz w:val="20"/>
              </w:rPr>
              <w:t xml:space="preserve"> 311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 w:rsidR="006E55FC">
              <w:rPr>
                <w:w w:val="80"/>
                <w:sz w:val="20"/>
              </w:rPr>
              <w:t>20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 w:rsidR="006E55FC">
              <w:rPr>
                <w:w w:val="80"/>
                <w:sz w:val="20"/>
              </w:rPr>
              <w:t>01</w:t>
            </w:r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1" w:line="207" w:lineRule="exact"/>
              <w:ind w:left="478"/>
              <w:rPr>
                <w:sz w:val="20"/>
              </w:rPr>
            </w:pPr>
            <w:r>
              <w:rPr>
                <w:w w:val="90"/>
                <w:sz w:val="20"/>
              </w:rPr>
              <w:t>Telefon</w:t>
            </w:r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 w:rsidR="00437EE7">
              <w:rPr>
                <w:w w:val="80"/>
                <w:sz w:val="20"/>
              </w:rPr>
              <w:t>486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 w:rsidR="00437EE7">
              <w:rPr>
                <w:w w:val="80"/>
                <w:sz w:val="20"/>
              </w:rPr>
              <w:t>311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 w:rsidR="00437EE7">
              <w:rPr>
                <w:w w:val="80"/>
                <w:sz w:val="20"/>
              </w:rPr>
              <w:t>20 59</w:t>
            </w:r>
          </w:p>
        </w:tc>
      </w:tr>
      <w:tr w:rsidR="005E566B">
        <w:trPr>
          <w:trHeight w:val="230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3" w:line="208" w:lineRule="exact"/>
              <w:ind w:left="5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Fax</w:t>
            </w:r>
            <w:proofErr w:type="spellEnd"/>
          </w:p>
        </w:tc>
        <w:tc>
          <w:tcPr>
            <w:tcW w:w="3132" w:type="dxa"/>
          </w:tcPr>
          <w:p w:rsidR="005E566B" w:rsidRDefault="000D0188">
            <w:pPr>
              <w:pStyle w:val="TableParagraph"/>
              <w:spacing w:before="3" w:line="208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 w:rsidR="006E55FC">
              <w:rPr>
                <w:w w:val="80"/>
                <w:sz w:val="20"/>
              </w:rPr>
              <w:t>486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 w:rsidR="006E55FC">
              <w:rPr>
                <w:w w:val="80"/>
                <w:sz w:val="20"/>
              </w:rPr>
              <w:t>311 20 01</w:t>
            </w:r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3" w:line="208" w:lineRule="exact"/>
              <w:ind w:left="50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Fax</w:t>
            </w:r>
            <w:proofErr w:type="spellEnd"/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3" w:line="208" w:lineRule="exact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 w:rsidR="00437EE7">
              <w:rPr>
                <w:w w:val="80"/>
                <w:sz w:val="20"/>
              </w:rPr>
              <w:t>486</w:t>
            </w:r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 w:rsidR="00437EE7">
              <w:rPr>
                <w:w w:val="80"/>
                <w:sz w:val="20"/>
              </w:rPr>
              <w:t>311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 w:rsidR="00437EE7">
              <w:rPr>
                <w:w w:val="80"/>
                <w:sz w:val="20"/>
              </w:rPr>
              <w:t>20 59</w:t>
            </w:r>
          </w:p>
        </w:tc>
      </w:tr>
      <w:tr w:rsidR="005E566B">
        <w:trPr>
          <w:trHeight w:val="1098"/>
        </w:trPr>
        <w:tc>
          <w:tcPr>
            <w:tcW w:w="1372" w:type="dxa"/>
          </w:tcPr>
          <w:p w:rsidR="005E566B" w:rsidRDefault="000D0188">
            <w:pPr>
              <w:pStyle w:val="TableParagraph"/>
              <w:spacing w:before="3"/>
              <w:ind w:left="50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e</w:t>
            </w:r>
            <w:proofErr w:type="gramEnd"/>
            <w:r>
              <w:rPr>
                <w:w w:val="90"/>
                <w:sz w:val="20"/>
              </w:rPr>
              <w:t>-mail</w:t>
            </w:r>
          </w:p>
        </w:tc>
        <w:tc>
          <w:tcPr>
            <w:tcW w:w="3132" w:type="dxa"/>
          </w:tcPr>
          <w:p w:rsidR="005E566B" w:rsidRDefault="000D0188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hyperlink r:id="rId5" w:history="1">
              <w:r w:rsidR="00A50B04" w:rsidRPr="00621F68">
                <w:rPr>
                  <w:rStyle w:val="Hyperlink"/>
                  <w:w w:val="80"/>
                  <w:sz w:val="20"/>
                </w:rPr>
                <w:t>kutuphane7305@ktb.gov.tr</w:t>
              </w:r>
            </w:hyperlink>
          </w:p>
        </w:tc>
        <w:tc>
          <w:tcPr>
            <w:tcW w:w="2283" w:type="dxa"/>
          </w:tcPr>
          <w:p w:rsidR="005E566B" w:rsidRDefault="000D0188">
            <w:pPr>
              <w:pStyle w:val="TableParagraph"/>
              <w:spacing w:before="3"/>
              <w:ind w:left="502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e</w:t>
            </w:r>
            <w:proofErr w:type="gramEnd"/>
            <w:r>
              <w:rPr>
                <w:w w:val="90"/>
                <w:sz w:val="20"/>
              </w:rPr>
              <w:t>-mail</w:t>
            </w:r>
          </w:p>
          <w:p w:rsidR="005E566B" w:rsidRDefault="005E566B">
            <w:pPr>
              <w:pStyle w:val="TableParagraph"/>
            </w:pPr>
          </w:p>
          <w:p w:rsidR="005E566B" w:rsidRDefault="005E566B">
            <w:pPr>
              <w:pStyle w:val="TableParagraph"/>
              <w:spacing w:before="4"/>
              <w:rPr>
                <w:sz w:val="30"/>
              </w:rPr>
            </w:pPr>
          </w:p>
          <w:p w:rsidR="005E566B" w:rsidRDefault="000D0188">
            <w:pPr>
              <w:pStyle w:val="TableParagraph"/>
              <w:spacing w:before="1" w:line="256" w:lineRule="exact"/>
              <w:ind w:left="3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04" w:type="dxa"/>
          </w:tcPr>
          <w:p w:rsidR="005E566B" w:rsidRDefault="000D0188" w:rsidP="00437EE7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hyperlink r:id="rId6" w:history="1">
              <w:r w:rsidR="00F67DDF" w:rsidRPr="008678BD">
                <w:rPr>
                  <w:rStyle w:val="Hyperlink"/>
                  <w:w w:val="80"/>
                  <w:sz w:val="20"/>
                </w:rPr>
                <w:t>beytüssebap@icisleri.gov.tr</w:t>
              </w:r>
            </w:hyperlink>
          </w:p>
        </w:tc>
      </w:tr>
    </w:tbl>
    <w:p w:rsidR="000D0188" w:rsidRDefault="000D0188"/>
    <w:sectPr w:rsidR="000D0188">
      <w:type w:val="continuous"/>
      <w:pgSz w:w="11910" w:h="16840"/>
      <w:pgMar w:top="130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45BE"/>
    <w:multiLevelType w:val="hybridMultilevel"/>
    <w:tmpl w:val="8C82DD5C"/>
    <w:lvl w:ilvl="0" w:tplc="C1FA2C7A">
      <w:start w:val="1"/>
      <w:numFmt w:val="decimal"/>
      <w:lvlText w:val="%1-"/>
      <w:lvlJc w:val="left"/>
      <w:pPr>
        <w:ind w:left="110" w:hanging="147"/>
        <w:jc w:val="left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tr-TR" w:eastAsia="en-US" w:bidi="ar-SA"/>
      </w:rPr>
    </w:lvl>
    <w:lvl w:ilvl="1" w:tplc="89A035A8">
      <w:numFmt w:val="bullet"/>
      <w:lvlText w:val="•"/>
      <w:lvlJc w:val="left"/>
      <w:pPr>
        <w:ind w:left="428" w:hanging="147"/>
      </w:pPr>
      <w:rPr>
        <w:rFonts w:hint="default"/>
        <w:lang w:val="tr-TR" w:eastAsia="en-US" w:bidi="ar-SA"/>
      </w:rPr>
    </w:lvl>
    <w:lvl w:ilvl="2" w:tplc="F0F6AB1E">
      <w:numFmt w:val="bullet"/>
      <w:lvlText w:val="•"/>
      <w:lvlJc w:val="left"/>
      <w:pPr>
        <w:ind w:left="737" w:hanging="147"/>
      </w:pPr>
      <w:rPr>
        <w:rFonts w:hint="default"/>
        <w:lang w:val="tr-TR" w:eastAsia="en-US" w:bidi="ar-SA"/>
      </w:rPr>
    </w:lvl>
    <w:lvl w:ilvl="3" w:tplc="3176C3AC">
      <w:numFmt w:val="bullet"/>
      <w:lvlText w:val="•"/>
      <w:lvlJc w:val="left"/>
      <w:pPr>
        <w:ind w:left="1045" w:hanging="147"/>
      </w:pPr>
      <w:rPr>
        <w:rFonts w:hint="default"/>
        <w:lang w:val="tr-TR" w:eastAsia="en-US" w:bidi="ar-SA"/>
      </w:rPr>
    </w:lvl>
    <w:lvl w:ilvl="4" w:tplc="2A7ACE0E">
      <w:numFmt w:val="bullet"/>
      <w:lvlText w:val="•"/>
      <w:lvlJc w:val="left"/>
      <w:pPr>
        <w:ind w:left="1354" w:hanging="147"/>
      </w:pPr>
      <w:rPr>
        <w:rFonts w:hint="default"/>
        <w:lang w:val="tr-TR" w:eastAsia="en-US" w:bidi="ar-SA"/>
      </w:rPr>
    </w:lvl>
    <w:lvl w:ilvl="5" w:tplc="9B08292A">
      <w:numFmt w:val="bullet"/>
      <w:lvlText w:val="•"/>
      <w:lvlJc w:val="left"/>
      <w:pPr>
        <w:ind w:left="1663" w:hanging="147"/>
      </w:pPr>
      <w:rPr>
        <w:rFonts w:hint="default"/>
        <w:lang w:val="tr-TR" w:eastAsia="en-US" w:bidi="ar-SA"/>
      </w:rPr>
    </w:lvl>
    <w:lvl w:ilvl="6" w:tplc="9886E5FC">
      <w:numFmt w:val="bullet"/>
      <w:lvlText w:val="•"/>
      <w:lvlJc w:val="left"/>
      <w:pPr>
        <w:ind w:left="1971" w:hanging="147"/>
      </w:pPr>
      <w:rPr>
        <w:rFonts w:hint="default"/>
        <w:lang w:val="tr-TR" w:eastAsia="en-US" w:bidi="ar-SA"/>
      </w:rPr>
    </w:lvl>
    <w:lvl w:ilvl="7" w:tplc="78887FD8">
      <w:numFmt w:val="bullet"/>
      <w:lvlText w:val="•"/>
      <w:lvlJc w:val="left"/>
      <w:pPr>
        <w:ind w:left="2280" w:hanging="147"/>
      </w:pPr>
      <w:rPr>
        <w:rFonts w:hint="default"/>
        <w:lang w:val="tr-TR" w:eastAsia="en-US" w:bidi="ar-SA"/>
      </w:rPr>
    </w:lvl>
    <w:lvl w:ilvl="8" w:tplc="1FCC26B4">
      <w:numFmt w:val="bullet"/>
      <w:lvlText w:val="•"/>
      <w:lvlJc w:val="left"/>
      <w:pPr>
        <w:ind w:left="2588" w:hanging="14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B"/>
    <w:rsid w:val="000D0188"/>
    <w:rsid w:val="00437EE7"/>
    <w:rsid w:val="005E566B"/>
    <w:rsid w:val="006E55FC"/>
    <w:rsid w:val="00A2465A"/>
    <w:rsid w:val="00A50B04"/>
    <w:rsid w:val="00AA4DB4"/>
    <w:rsid w:val="00F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8171A-6590-4510-B527-102E75A4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945" w:right="2039" w:hanging="915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0B0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yt&#252;ssebap@icisleri.gov.tr" TargetMode="External"/><Relationship Id="rId5" Type="http://schemas.openxmlformats.org/officeDocument/2006/relationships/hyperlink" Target="mailto:kutuphane7305@kt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Kamu Hizmet Standartları Tablosu</vt:lpstr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Kamu Hizmet Standartları Tablosu</dc:title>
  <dc:creator>CASPERHOME</dc:creator>
  <cp:lastModifiedBy>Microsoft hesabı</cp:lastModifiedBy>
  <cp:revision>3</cp:revision>
  <dcterms:created xsi:type="dcterms:W3CDTF">2024-01-09T12:42:00Z</dcterms:created>
  <dcterms:modified xsi:type="dcterms:W3CDTF">2025-01-21T10:46:00Z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2024-01-08T00:00:00Z</vt:filetime>
  </property>
</Properties>
</file>